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E1" w:rsidRPr="003A1C09" w:rsidRDefault="00DC284A" w:rsidP="003A1C09">
      <w:pPr>
        <w:ind w:firstLineChars="1000" w:firstLine="3213"/>
        <w:rPr>
          <w:rFonts w:asciiTheme="majorEastAsia" w:eastAsiaTheme="majorEastAsia" w:hAnsiTheme="majorEastAsia"/>
          <w:b/>
          <w:sz w:val="32"/>
          <w:szCs w:val="32"/>
        </w:rPr>
      </w:pPr>
      <w:r w:rsidRPr="003A1C09">
        <w:rPr>
          <w:rFonts w:asciiTheme="majorEastAsia" w:eastAsiaTheme="majorEastAsia" w:hAnsiTheme="majorEastAsia" w:hint="eastAsia"/>
          <w:b/>
          <w:sz w:val="32"/>
          <w:szCs w:val="32"/>
        </w:rPr>
        <w:t>採寸方法</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名前</w:t>
      </w:r>
      <w:r>
        <w:rPr>
          <w:rFonts w:asciiTheme="majorEastAsia" w:eastAsiaTheme="majorEastAsia" w:hAnsiTheme="majorEastAsia" w:hint="eastAsia"/>
          <w:sz w:val="24"/>
          <w:szCs w:val="24"/>
        </w:rPr>
        <w:t>・・愛称はやめてください。お客様のお名前は大切に保管いたします。</w:t>
      </w:r>
    </w:p>
    <w:p w:rsidR="00DC284A" w:rsidRDefault="00DC284A">
      <w:pPr>
        <w:rPr>
          <w:rFonts w:asciiTheme="majorEastAsia" w:eastAsiaTheme="majorEastAsia" w:hAnsiTheme="majorEastAsia" w:hint="eastAsia"/>
          <w:sz w:val="24"/>
          <w:szCs w:val="24"/>
        </w:rPr>
      </w:pPr>
      <w:r w:rsidRPr="003A1C09">
        <w:rPr>
          <w:rFonts w:asciiTheme="majorEastAsia" w:eastAsiaTheme="majorEastAsia" w:hAnsiTheme="majorEastAsia" w:hint="eastAsia"/>
          <w:b/>
          <w:sz w:val="24"/>
          <w:szCs w:val="24"/>
        </w:rPr>
        <w:t>身長</w:t>
      </w:r>
      <w:r>
        <w:rPr>
          <w:rFonts w:asciiTheme="majorEastAsia" w:eastAsiaTheme="majorEastAsia" w:hAnsiTheme="majorEastAsia" w:hint="eastAsia"/>
          <w:sz w:val="24"/>
          <w:szCs w:val="24"/>
        </w:rPr>
        <w:t>・・・現時点の身長を</w:t>
      </w:r>
    </w:p>
    <w:p w:rsidR="00A6061D" w:rsidRDefault="00A6061D">
      <w:pPr>
        <w:rPr>
          <w:rFonts w:asciiTheme="majorEastAsia" w:eastAsiaTheme="majorEastAsia" w:hAnsiTheme="majorEastAsia" w:hint="eastAsia"/>
          <w:sz w:val="24"/>
          <w:szCs w:val="24"/>
        </w:rPr>
      </w:pPr>
      <w:r w:rsidRPr="00A6061D">
        <w:rPr>
          <w:rFonts w:asciiTheme="majorEastAsia" w:eastAsiaTheme="majorEastAsia" w:hAnsiTheme="majorEastAsia" w:hint="eastAsia"/>
          <w:b/>
          <w:sz w:val="24"/>
          <w:szCs w:val="24"/>
        </w:rPr>
        <w:t>肩幅</w:t>
      </w:r>
      <w:r>
        <w:rPr>
          <w:rFonts w:asciiTheme="majorEastAsia" w:eastAsiaTheme="majorEastAsia" w:hAnsiTheme="majorEastAsia" w:hint="eastAsia"/>
          <w:sz w:val="24"/>
          <w:szCs w:val="24"/>
        </w:rPr>
        <w:t>・・・肩の付け根から首の後ろを通って反対側の方の付け根まで</w:t>
      </w:r>
    </w:p>
    <w:p w:rsidR="00A6061D" w:rsidRDefault="00A6061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（シャツなどの方の縫い目から縫い目まで）</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体重</w:t>
      </w:r>
      <w:r>
        <w:rPr>
          <w:rFonts w:asciiTheme="majorEastAsia" w:eastAsiaTheme="majorEastAsia" w:hAnsiTheme="majorEastAsia" w:hint="eastAsia"/>
          <w:sz w:val="24"/>
          <w:szCs w:val="24"/>
        </w:rPr>
        <w:t>・・・ごまかさないで</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バスト</w:t>
      </w:r>
      <w:r>
        <w:rPr>
          <w:rFonts w:asciiTheme="majorEastAsia" w:eastAsiaTheme="majorEastAsia" w:hAnsiTheme="majorEastAsia" w:hint="eastAsia"/>
          <w:sz w:val="24"/>
          <w:szCs w:val="24"/>
        </w:rPr>
        <w:t>・・トップバストを計って下さい</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アンダーバスト</w:t>
      </w:r>
      <w:r>
        <w:rPr>
          <w:rFonts w:asciiTheme="majorEastAsia" w:eastAsiaTheme="majorEastAsia" w:hAnsiTheme="majorEastAsia" w:hint="eastAsia"/>
          <w:sz w:val="24"/>
          <w:szCs w:val="24"/>
        </w:rPr>
        <w:t>・・　普通のアンダーバストではなく、トップスの下のライン</w:t>
      </w:r>
    </w:p>
    <w:p w:rsidR="00DC284A" w:rsidRDefault="00DC28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肋骨の下あたりを計ってください</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ウェスト</w:t>
      </w:r>
      <w:r>
        <w:rPr>
          <w:rFonts w:asciiTheme="majorEastAsia" w:eastAsiaTheme="majorEastAsia" w:hAnsiTheme="majorEastAsia" w:hint="eastAsia"/>
          <w:sz w:val="24"/>
          <w:szCs w:val="24"/>
        </w:rPr>
        <w:t>・・一番くびれたところ</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ローライズ</w:t>
      </w:r>
      <w:r>
        <w:rPr>
          <w:rFonts w:asciiTheme="majorEastAsia" w:eastAsiaTheme="majorEastAsia" w:hAnsiTheme="majorEastAsia" w:hint="eastAsia"/>
          <w:sz w:val="24"/>
          <w:szCs w:val="24"/>
        </w:rPr>
        <w:t>・・腰骨の上（おへその真上の胴回りを一周計ってください）</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ヒップ</w:t>
      </w:r>
      <w:r>
        <w:rPr>
          <w:rFonts w:asciiTheme="majorEastAsia" w:eastAsiaTheme="majorEastAsia" w:hAnsiTheme="majorEastAsia" w:hint="eastAsia"/>
          <w:sz w:val="24"/>
          <w:szCs w:val="24"/>
        </w:rPr>
        <w:t>・・お尻の一番太いところ</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太ももまわり</w:t>
      </w:r>
      <w:r>
        <w:rPr>
          <w:rFonts w:asciiTheme="majorEastAsia" w:eastAsiaTheme="majorEastAsia" w:hAnsiTheme="majorEastAsia" w:hint="eastAsia"/>
          <w:sz w:val="24"/>
          <w:szCs w:val="24"/>
        </w:rPr>
        <w:t>・・足の付け根から10センチ下の太ももまわり</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股下</w:t>
      </w:r>
      <w:r>
        <w:rPr>
          <w:rFonts w:asciiTheme="majorEastAsia" w:eastAsiaTheme="majorEastAsia" w:hAnsiTheme="majorEastAsia" w:hint="eastAsia"/>
          <w:sz w:val="24"/>
          <w:szCs w:val="24"/>
        </w:rPr>
        <w:t>・・股の中央にメジャーのゼロをあわせて、垂直にシューズを履いて床まで</w:t>
      </w:r>
    </w:p>
    <w:p w:rsidR="00DC284A" w:rsidRPr="00A6061D" w:rsidRDefault="00A6061D">
      <w:pPr>
        <w:rPr>
          <w:rFonts w:asciiTheme="majorEastAsia" w:eastAsiaTheme="majorEastAsia" w:hAnsiTheme="majorEastAsia"/>
          <w:b/>
          <w:color w:val="FF0000"/>
          <w:sz w:val="24"/>
          <w:szCs w:val="24"/>
        </w:rPr>
      </w:pPr>
      <w:r w:rsidRPr="00A6061D">
        <w:rPr>
          <w:rFonts w:asciiTheme="majorEastAsia" w:eastAsiaTheme="majorEastAsia" w:hAnsiTheme="majorEastAsia" w:hint="eastAsia"/>
          <w:b/>
          <w:color w:val="FF0000"/>
          <w:sz w:val="24"/>
          <w:szCs w:val="24"/>
        </w:rPr>
        <w:t>注意・・・必ずこちらで成長分を見込んで長さを足しますので実寸を計ってください</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袖丈</w:t>
      </w:r>
      <w:r>
        <w:rPr>
          <w:rFonts w:asciiTheme="majorEastAsia" w:eastAsiaTheme="majorEastAsia" w:hAnsiTheme="majorEastAsia" w:hint="eastAsia"/>
          <w:sz w:val="24"/>
          <w:szCs w:val="24"/>
        </w:rPr>
        <w:t>・・肩の付け根（袖の縫い目のところ）から手首のぐりぐりまで</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二の腕</w:t>
      </w:r>
      <w:r>
        <w:rPr>
          <w:rFonts w:asciiTheme="majorEastAsia" w:eastAsiaTheme="majorEastAsia" w:hAnsiTheme="majorEastAsia" w:hint="eastAsia"/>
          <w:sz w:val="24"/>
          <w:szCs w:val="24"/>
        </w:rPr>
        <w:t>・・上腕二頭筋の周辺の腕まわり</w:t>
      </w: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背丈</w:t>
      </w:r>
      <w:r>
        <w:rPr>
          <w:rFonts w:asciiTheme="majorEastAsia" w:eastAsiaTheme="majorEastAsia" w:hAnsiTheme="majorEastAsia" w:hint="eastAsia"/>
          <w:sz w:val="24"/>
          <w:szCs w:val="24"/>
        </w:rPr>
        <w:t>・・・首の後ろのぐりぐりからウエストまで背骨に沿って真っすぐ計る。</w:t>
      </w:r>
    </w:p>
    <w:p w:rsidR="00DC284A" w:rsidRDefault="00DC284A">
      <w:pPr>
        <w:rPr>
          <w:rFonts w:asciiTheme="majorEastAsia" w:eastAsiaTheme="majorEastAsia" w:hAnsiTheme="majorEastAsia"/>
          <w:sz w:val="24"/>
          <w:szCs w:val="24"/>
        </w:rPr>
      </w:pPr>
    </w:p>
    <w:p w:rsidR="00DC284A" w:rsidRDefault="00DC284A">
      <w:pPr>
        <w:rPr>
          <w:rFonts w:asciiTheme="majorEastAsia" w:eastAsiaTheme="majorEastAsia" w:hAnsiTheme="majorEastAsia"/>
          <w:sz w:val="24"/>
          <w:szCs w:val="24"/>
        </w:rPr>
      </w:pPr>
      <w:r w:rsidRPr="003A1C09">
        <w:rPr>
          <w:rFonts w:asciiTheme="majorEastAsia" w:eastAsiaTheme="majorEastAsia" w:hAnsiTheme="majorEastAsia" w:hint="eastAsia"/>
          <w:b/>
          <w:sz w:val="24"/>
          <w:szCs w:val="24"/>
        </w:rPr>
        <w:t>スカート丈</w:t>
      </w:r>
      <w:r w:rsidR="003A1C0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ウエストからスカートのすそまで</w:t>
      </w:r>
    </w:p>
    <w:p w:rsidR="00DC284A" w:rsidRPr="00A6061D" w:rsidRDefault="00DC284A">
      <w:pPr>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3A1C09" w:rsidRPr="003A1C09">
        <w:rPr>
          <w:rFonts w:asciiTheme="majorEastAsia" w:eastAsiaTheme="majorEastAsia" w:hAnsiTheme="majorEastAsia" w:hint="eastAsia"/>
          <w:b/>
          <w:sz w:val="24"/>
          <w:szCs w:val="24"/>
        </w:rPr>
        <w:t>成長期の方の採寸について</w:t>
      </w:r>
      <w:r w:rsidR="003A1C09">
        <w:rPr>
          <w:rFonts w:asciiTheme="majorEastAsia" w:eastAsiaTheme="majorEastAsia" w:hAnsiTheme="majorEastAsia" w:hint="eastAsia"/>
          <w:sz w:val="24"/>
          <w:szCs w:val="24"/>
        </w:rPr>
        <w:t>・・・</w:t>
      </w:r>
      <w:r w:rsidRPr="00A6061D">
        <w:rPr>
          <w:rFonts w:asciiTheme="majorEastAsia" w:eastAsiaTheme="majorEastAsia" w:hAnsiTheme="majorEastAsia" w:hint="eastAsia"/>
          <w:b/>
          <w:sz w:val="24"/>
          <w:szCs w:val="24"/>
        </w:rPr>
        <w:t>育つ予定のサイズの水増しは、全体バランスが崩れた衣装が出来上がることになります。</w:t>
      </w:r>
      <w:r w:rsidR="00A6061D">
        <w:rPr>
          <w:rFonts w:asciiTheme="majorEastAsia" w:eastAsiaTheme="majorEastAsia" w:hAnsiTheme="majorEastAsia" w:hint="eastAsia"/>
          <w:b/>
          <w:sz w:val="24"/>
          <w:szCs w:val="24"/>
        </w:rPr>
        <w:t>こちらで見込んで製作します。</w:t>
      </w:r>
      <w:bookmarkStart w:id="0" w:name="_GoBack"/>
      <w:bookmarkEnd w:id="0"/>
    </w:p>
    <w:p w:rsidR="00DC284A" w:rsidRDefault="00DC284A">
      <w:pPr>
        <w:rPr>
          <w:rFonts w:asciiTheme="majorEastAsia" w:eastAsiaTheme="majorEastAsia" w:hAnsiTheme="majorEastAsia"/>
          <w:sz w:val="24"/>
          <w:szCs w:val="24"/>
        </w:rPr>
      </w:pPr>
      <w:r>
        <w:rPr>
          <w:rFonts w:asciiTheme="majorEastAsia" w:eastAsiaTheme="majorEastAsia" w:hAnsiTheme="majorEastAsia" w:hint="eastAsia"/>
          <w:sz w:val="24"/>
          <w:szCs w:val="24"/>
        </w:rPr>
        <w:t>そのために年齢を記入していただいております。</w:t>
      </w:r>
    </w:p>
    <w:p w:rsidR="00DC284A" w:rsidRDefault="00DC284A">
      <w:pPr>
        <w:rPr>
          <w:rFonts w:asciiTheme="majorEastAsia" w:eastAsiaTheme="majorEastAsia" w:hAnsiTheme="majorEastAsia"/>
          <w:sz w:val="24"/>
          <w:szCs w:val="24"/>
        </w:rPr>
      </w:pPr>
      <w:r>
        <w:rPr>
          <w:rFonts w:asciiTheme="majorEastAsia" w:eastAsiaTheme="majorEastAsia" w:hAnsiTheme="majorEastAsia" w:hint="eastAsia"/>
          <w:sz w:val="24"/>
          <w:szCs w:val="24"/>
        </w:rPr>
        <w:t>年齢によって</w:t>
      </w:r>
      <w:r w:rsidR="003A1C09">
        <w:rPr>
          <w:rFonts w:asciiTheme="majorEastAsia" w:eastAsiaTheme="majorEastAsia" w:hAnsiTheme="majorEastAsia" w:hint="eastAsia"/>
          <w:sz w:val="24"/>
          <w:szCs w:val="24"/>
        </w:rPr>
        <w:t>育つ箇所が違います。だいたい8か月くらいは着られるように作りますが、成長の度合いは個人個人なのでご了承ください。</w:t>
      </w:r>
    </w:p>
    <w:p w:rsidR="003A1C09" w:rsidRDefault="003A1C09">
      <w:pPr>
        <w:rPr>
          <w:rFonts w:asciiTheme="majorEastAsia" w:eastAsiaTheme="majorEastAsia" w:hAnsiTheme="majorEastAsia"/>
          <w:sz w:val="24"/>
          <w:szCs w:val="24"/>
        </w:rPr>
      </w:pPr>
    </w:p>
    <w:p w:rsidR="003A1C09" w:rsidRDefault="003A1C09">
      <w:pPr>
        <w:rPr>
          <w:rFonts w:asciiTheme="majorEastAsia" w:eastAsiaTheme="majorEastAsia" w:hAnsiTheme="majorEastAsia"/>
          <w:sz w:val="24"/>
          <w:szCs w:val="24"/>
        </w:rPr>
      </w:pPr>
      <w:r>
        <w:rPr>
          <w:rFonts w:asciiTheme="majorEastAsia" w:eastAsiaTheme="majorEastAsia" w:hAnsiTheme="majorEastAsia" w:hint="eastAsia"/>
          <w:sz w:val="24"/>
          <w:szCs w:val="24"/>
        </w:rPr>
        <w:t>大人の方はやせる予定・・という割引き採寸をしないでください。</w:t>
      </w:r>
    </w:p>
    <w:p w:rsidR="003A1C09" w:rsidRDefault="003A1C09">
      <w:pPr>
        <w:rPr>
          <w:rFonts w:asciiTheme="majorEastAsia" w:eastAsiaTheme="majorEastAsia" w:hAnsiTheme="majorEastAsia"/>
          <w:sz w:val="24"/>
          <w:szCs w:val="24"/>
        </w:rPr>
      </w:pPr>
      <w:r>
        <w:rPr>
          <w:rFonts w:asciiTheme="majorEastAsia" w:eastAsiaTheme="majorEastAsia" w:hAnsiTheme="majorEastAsia" w:hint="eastAsia"/>
          <w:sz w:val="24"/>
          <w:szCs w:val="24"/>
        </w:rPr>
        <w:t>衣装は大きくはできません。つめるのは簡単です。</w:t>
      </w:r>
    </w:p>
    <w:p w:rsidR="003A1C09" w:rsidRDefault="003A1C09">
      <w:pPr>
        <w:rPr>
          <w:rFonts w:asciiTheme="majorEastAsia" w:eastAsiaTheme="majorEastAsia" w:hAnsiTheme="majorEastAsia"/>
          <w:sz w:val="24"/>
          <w:szCs w:val="24"/>
        </w:rPr>
      </w:pPr>
    </w:p>
    <w:p w:rsidR="003A1C09" w:rsidRDefault="003A1C09">
      <w:pPr>
        <w:rPr>
          <w:rFonts w:asciiTheme="majorEastAsia" w:eastAsiaTheme="majorEastAsia" w:hAnsiTheme="majorEastAsia"/>
          <w:color w:val="FF0000"/>
          <w:sz w:val="24"/>
          <w:szCs w:val="24"/>
        </w:rPr>
      </w:pPr>
      <w:r w:rsidRPr="003A1C09">
        <w:rPr>
          <w:rFonts w:asciiTheme="majorEastAsia" w:eastAsiaTheme="majorEastAsia" w:hAnsiTheme="majorEastAsia" w:hint="eastAsia"/>
          <w:color w:val="FF0000"/>
          <w:sz w:val="24"/>
          <w:szCs w:val="24"/>
        </w:rPr>
        <w:t>採寸が間違っていた場合の衣装の作り直しや</w:t>
      </w:r>
      <w:r>
        <w:rPr>
          <w:rFonts w:asciiTheme="majorEastAsia" w:eastAsiaTheme="majorEastAsia" w:hAnsiTheme="majorEastAsia" w:hint="eastAsia"/>
          <w:color w:val="FF0000"/>
          <w:sz w:val="24"/>
          <w:szCs w:val="24"/>
        </w:rPr>
        <w:t>、</w:t>
      </w:r>
      <w:r w:rsidRPr="003A1C09">
        <w:rPr>
          <w:rFonts w:asciiTheme="majorEastAsia" w:eastAsiaTheme="majorEastAsia" w:hAnsiTheme="majorEastAsia" w:hint="eastAsia"/>
          <w:color w:val="FF0000"/>
          <w:sz w:val="24"/>
          <w:szCs w:val="24"/>
        </w:rPr>
        <w:t>お直しは有料です</w:t>
      </w:r>
    </w:p>
    <w:p w:rsidR="003A1C09" w:rsidRDefault="003A1C09">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ストレッチ衣装ですので、</w:t>
      </w:r>
      <w:r w:rsidRPr="003A1C09">
        <w:rPr>
          <w:rFonts w:asciiTheme="majorEastAsia" w:eastAsiaTheme="majorEastAsia" w:hAnsiTheme="majorEastAsia" w:hint="eastAsia"/>
          <w:b/>
          <w:color w:val="FF0000"/>
          <w:sz w:val="24"/>
          <w:szCs w:val="24"/>
        </w:rPr>
        <w:t>小数点以下の数字はいりません。</w:t>
      </w:r>
    </w:p>
    <w:p w:rsidR="003A1C09" w:rsidRPr="003A1C09" w:rsidRDefault="003A1C09">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160.3センチは１６０センチ　160.5センチは１６１センチと四捨五入してください</w:t>
      </w:r>
    </w:p>
    <w:p w:rsidR="00DC284A" w:rsidRPr="003A1C09" w:rsidRDefault="00DC284A">
      <w:pPr>
        <w:rPr>
          <w:rFonts w:asciiTheme="majorEastAsia" w:eastAsiaTheme="majorEastAsia" w:hAnsiTheme="majorEastAsia"/>
          <w:color w:val="FF0000"/>
          <w:sz w:val="24"/>
          <w:szCs w:val="24"/>
        </w:rPr>
      </w:pPr>
    </w:p>
    <w:sectPr w:rsidR="00DC284A" w:rsidRPr="003A1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4A"/>
    <w:rsid w:val="003A1C09"/>
    <w:rsid w:val="00A6061D"/>
    <w:rsid w:val="00DC284A"/>
    <w:rsid w:val="00F5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菊池千鶴子</dc:creator>
  <cp:lastModifiedBy>CHIZUKO_K</cp:lastModifiedBy>
  <cp:revision>2</cp:revision>
  <dcterms:created xsi:type="dcterms:W3CDTF">2015-06-26T09:07:00Z</dcterms:created>
  <dcterms:modified xsi:type="dcterms:W3CDTF">2015-06-26T09:07:00Z</dcterms:modified>
</cp:coreProperties>
</file>